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AD" w:rsidRDefault="000E231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2943225</wp:posOffset>
                </wp:positionH>
                <wp:positionV relativeFrom="paragraph">
                  <wp:posOffset>2219325</wp:posOffset>
                </wp:positionV>
                <wp:extent cx="3409950" cy="1228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409950" cy="1228725"/>
                        </a:xfrm>
                        <a:prstGeom prst="rect">
                          <a:avLst/>
                        </a:prstGeom>
                        <a:solidFill>
                          <a:schemeClr val="lt1"/>
                        </a:solidFill>
                        <a:ln w="6350">
                          <a:solidFill>
                            <a:prstClr val="black"/>
                          </a:solidFill>
                        </a:ln>
                      </wps:spPr>
                      <wps:txbx>
                        <w:txbxContent>
                          <w:p w:rsidR="000E2311" w:rsidRPr="000E2311" w:rsidRDefault="000E2311">
                            <w:pPr>
                              <w:rPr>
                                <w:b/>
                                <w:sz w:val="28"/>
                                <w:szCs w:val="28"/>
                              </w:rPr>
                            </w:pPr>
                            <w:r w:rsidRPr="000E2311">
                              <w:rPr>
                                <w:b/>
                                <w:sz w:val="28"/>
                                <w:szCs w:val="28"/>
                              </w:rPr>
                              <w:t>Maths</w:t>
                            </w:r>
                          </w:p>
                          <w:p w:rsidR="000E2311" w:rsidRPr="000E2311" w:rsidRDefault="000E2311">
                            <w:pPr>
                              <w:rPr>
                                <w:sz w:val="24"/>
                                <w:szCs w:val="24"/>
                              </w:rPr>
                            </w:pPr>
                            <w:r>
                              <w:rPr>
                                <w:sz w:val="24"/>
                                <w:szCs w:val="24"/>
                              </w:rPr>
                              <w:t>Children will learn to + and – 2-digit numbers and ones and 2-digit numbers and multiples of tens within 100, as well as counting in steps of 2, 5 and 10 and understanding the place value of each digit.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1.75pt;margin-top:174.75pt;width:268.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" fillcolor="white [3201]" strokeweight=".5pt">
                <v:textbox>
                  <w:txbxContent>
                    <w:p w:rsidR="000E2311" w:rsidRPr="000E2311" w:rsidRDefault="000E2311">
                      <w:pPr>
                        <w:rPr>
                          <w:b/>
                          <w:sz w:val="28"/>
                          <w:szCs w:val="28"/>
                        </w:rPr>
                      </w:pPr>
                      <w:r w:rsidRPr="000E2311">
                        <w:rPr>
                          <w:b/>
                          <w:sz w:val="28"/>
                          <w:szCs w:val="28"/>
                        </w:rPr>
                        <w:t>Maths</w:t>
                      </w:r>
                    </w:p>
                    <w:p w:rsidR="000E2311" w:rsidRPr="000E2311" w:rsidRDefault="000E2311">
                      <w:pPr>
                        <w:rPr>
                          <w:sz w:val="24"/>
                          <w:szCs w:val="24"/>
                        </w:rPr>
                      </w:pPr>
                      <w:r>
                        <w:rPr>
                          <w:sz w:val="24"/>
                          <w:szCs w:val="24"/>
                        </w:rPr>
                        <w:t>Children will learn to + and – 2-digit numbers and ones and 2-digit numbers and multiples of tens within 100, as well as counting in steps of 2, 5 and 10 and understanding the place value of each digit.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D3A1FF6" wp14:editId="59E8EC32">
                <wp:simplePos x="0" y="0"/>
                <wp:positionH relativeFrom="column">
                  <wp:posOffset>6200775</wp:posOffset>
                </wp:positionH>
                <wp:positionV relativeFrom="paragraph">
                  <wp:posOffset>3505200</wp:posOffset>
                </wp:positionV>
                <wp:extent cx="3148330" cy="1880870"/>
                <wp:effectExtent l="0" t="0" r="13970" b="24130"/>
                <wp:wrapNone/>
                <wp:docPr id="7" name="Text Box 7"/>
                <wp:cNvGraphicFramePr/>
                <a:graphic xmlns:a="http://schemas.openxmlformats.org/drawingml/2006/main">
                  <a:graphicData uri="http://schemas.microsoft.com/office/word/2010/wordprocessingShape">
                    <wps:wsp>
                      <wps:cNvSpPr txBox="1"/>
                      <wps:spPr>
                        <a:xfrm>
                          <a:off x="0" y="0"/>
                          <a:ext cx="3148330" cy="1880870"/>
                        </a:xfrm>
                        <a:prstGeom prst="rect">
                          <a:avLst/>
                        </a:prstGeom>
                        <a:solidFill>
                          <a:schemeClr val="lt1"/>
                        </a:solidFill>
                        <a:ln w="6350">
                          <a:solidFill>
                            <a:prstClr val="black"/>
                          </a:solidFill>
                        </a:ln>
                      </wps:spPr>
                      <wps:txbx>
                        <w:txbxContent>
                          <w:p w:rsidR="007822A0" w:rsidRPr="003B1E65" w:rsidRDefault="007822A0">
                            <w:pPr>
                              <w:rPr>
                                <w:sz w:val="24"/>
                                <w:szCs w:val="24"/>
                              </w:rPr>
                            </w:pPr>
                            <w:r w:rsidRPr="003B1E65">
                              <w:rPr>
                                <w:b/>
                                <w:sz w:val="24"/>
                                <w:szCs w:val="24"/>
                              </w:rPr>
                              <w:t>Indoor PE:</w:t>
                            </w:r>
                            <w:r w:rsidRPr="003B1E65">
                              <w:rPr>
                                <w:sz w:val="24"/>
                                <w:szCs w:val="24"/>
                              </w:rPr>
                              <w:t xml:space="preserve"> Gymnastics and Yoga</w:t>
                            </w:r>
                          </w:p>
                          <w:p w:rsidR="007822A0" w:rsidRPr="003B1E65" w:rsidRDefault="007822A0">
                            <w:pPr>
                              <w:rPr>
                                <w:sz w:val="24"/>
                                <w:szCs w:val="24"/>
                              </w:rPr>
                            </w:pPr>
                            <w:r w:rsidRPr="003B1E65">
                              <w:rPr>
                                <w:b/>
                                <w:sz w:val="24"/>
                                <w:szCs w:val="24"/>
                              </w:rPr>
                              <w:t>Outdoor PE:</w:t>
                            </w:r>
                            <w:r w:rsidRPr="003B1E65">
                              <w:rPr>
                                <w:sz w:val="24"/>
                                <w:szCs w:val="24"/>
                              </w:rPr>
                              <w:t xml:space="preserve"> Dodging and balls skills</w:t>
                            </w:r>
                          </w:p>
                          <w:p w:rsidR="007822A0" w:rsidRPr="003B1E65" w:rsidRDefault="007822A0">
                            <w:pPr>
                              <w:rPr>
                                <w:sz w:val="24"/>
                                <w:szCs w:val="24"/>
                              </w:rPr>
                            </w:pPr>
                            <w:r w:rsidRPr="003B1E65">
                              <w:rPr>
                                <w:b/>
                                <w:sz w:val="24"/>
                                <w:szCs w:val="24"/>
                              </w:rPr>
                              <w:t>RE:</w:t>
                            </w:r>
                            <w:r w:rsidRPr="003B1E65">
                              <w:rPr>
                                <w:sz w:val="24"/>
                                <w:szCs w:val="24"/>
                              </w:rPr>
                              <w:t xml:space="preserve"> What did Jesus teach?</w:t>
                            </w:r>
                          </w:p>
                          <w:p w:rsidR="007822A0" w:rsidRPr="003B1E65" w:rsidRDefault="003B1E65">
                            <w:pPr>
                              <w:rPr>
                                <w:sz w:val="24"/>
                                <w:szCs w:val="24"/>
                              </w:rPr>
                            </w:pPr>
                            <w:r w:rsidRPr="003B1E65">
                              <w:rPr>
                                <w:b/>
                                <w:sz w:val="24"/>
                                <w:szCs w:val="24"/>
                              </w:rPr>
                              <w:t>Music:</w:t>
                            </w:r>
                            <w:r w:rsidRPr="003B1E65">
                              <w:rPr>
                                <w:sz w:val="24"/>
                                <w:szCs w:val="24"/>
                              </w:rPr>
                              <w:t xml:space="preserve"> </w:t>
                            </w:r>
                            <w:r w:rsidR="000E2311">
                              <w:rPr>
                                <w:sz w:val="24"/>
                                <w:szCs w:val="24"/>
                              </w:rPr>
                              <w:t xml:space="preserve">Hands, </w:t>
                            </w:r>
                            <w:r w:rsidR="000E2311">
                              <w:rPr>
                                <w:sz w:val="24"/>
                                <w:szCs w:val="24"/>
                              </w:rPr>
                              <w:t>Feet</w:t>
                            </w:r>
                            <w:r w:rsidR="0083197C">
                              <w:rPr>
                                <w:sz w:val="24"/>
                                <w:szCs w:val="24"/>
                              </w:rPr>
                              <w:t>,</w:t>
                            </w:r>
                            <w:bookmarkStart w:id="0" w:name="_GoBack"/>
                            <w:bookmarkEnd w:id="0"/>
                            <w:r w:rsidR="000E2311">
                              <w:rPr>
                                <w:sz w:val="24"/>
                                <w:szCs w:val="24"/>
                              </w:rPr>
                              <w:t xml:space="preserve"> </w:t>
                            </w:r>
                            <w:r w:rsidR="0083197C">
                              <w:rPr>
                                <w:sz w:val="24"/>
                                <w:szCs w:val="24"/>
                              </w:rPr>
                              <w:t>H</w:t>
                            </w:r>
                            <w:r w:rsidR="000E2311">
                              <w:rPr>
                                <w:sz w:val="24"/>
                                <w:szCs w:val="24"/>
                              </w:rPr>
                              <w:t xml:space="preserve">eart (sing, improvise, compose and appraise </w:t>
                            </w:r>
                            <w:r w:rsidRPr="003B1E65">
                              <w:rPr>
                                <w:sz w:val="24"/>
                                <w:szCs w:val="24"/>
                              </w:rPr>
                              <w:t>South African music</w:t>
                            </w:r>
                            <w:r w:rsidR="000E2311">
                              <w:rPr>
                                <w:sz w:val="24"/>
                                <w:szCs w:val="24"/>
                              </w:rPr>
                              <w:t>)</w:t>
                            </w:r>
                          </w:p>
                          <w:p w:rsidR="007822A0" w:rsidRPr="003B1E65" w:rsidRDefault="003B1E65">
                            <w:pPr>
                              <w:rPr>
                                <w:sz w:val="24"/>
                                <w:szCs w:val="24"/>
                              </w:rPr>
                            </w:pPr>
                            <w:r w:rsidRPr="003B1E65">
                              <w:rPr>
                                <w:b/>
                                <w:sz w:val="24"/>
                                <w:szCs w:val="24"/>
                              </w:rPr>
                              <w:t xml:space="preserve">PSHE: </w:t>
                            </w:r>
                            <w:r>
                              <w:rPr>
                                <w:sz w:val="24"/>
                                <w:szCs w:val="24"/>
                              </w:rPr>
                              <w:t xml:space="preserve">Being Me </w:t>
                            </w:r>
                            <w:proofErr w:type="gramStart"/>
                            <w:r>
                              <w:rPr>
                                <w:sz w:val="24"/>
                                <w:szCs w:val="24"/>
                              </w:rPr>
                              <w:t>In</w:t>
                            </w:r>
                            <w:proofErr w:type="gramEnd"/>
                            <w:r>
                              <w:rPr>
                                <w:sz w:val="24"/>
                                <w:szCs w:val="24"/>
                              </w:rPr>
                              <w:t xml:space="preserve"> My W</w:t>
                            </w:r>
                            <w:r w:rsidRPr="003B1E65">
                              <w:rPr>
                                <w:sz w:val="24"/>
                                <w:szCs w:val="24"/>
                              </w:rPr>
                              <w:t>orld and Celebrating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A1FF6" id="_x0000_t202" coordsize="21600,21600" o:spt="202" path="m,l,21600r21600,l21600,xe">
                <v:stroke joinstyle="miter"/>
                <v:path gradientshapeok="t" o:connecttype="rect"/>
              </v:shapetype>
              <v:shape id="Text Box 7" o:spid="_x0000_s1027" type="#_x0000_t202" style="position:absolute;margin-left:488.25pt;margin-top:276pt;width:247.9pt;height:1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" fillcolor="white [3201]" strokeweight=".5pt">
                <v:textbox>
                  <w:txbxContent>
                    <w:p w:rsidR="007822A0" w:rsidRPr="003B1E65" w:rsidRDefault="007822A0">
                      <w:pPr>
                        <w:rPr>
                          <w:sz w:val="24"/>
                          <w:szCs w:val="24"/>
                        </w:rPr>
                      </w:pPr>
                      <w:r w:rsidRPr="003B1E65">
                        <w:rPr>
                          <w:b/>
                          <w:sz w:val="24"/>
                          <w:szCs w:val="24"/>
                        </w:rPr>
                        <w:t>Indoor PE:</w:t>
                      </w:r>
                      <w:r w:rsidRPr="003B1E65">
                        <w:rPr>
                          <w:sz w:val="24"/>
                          <w:szCs w:val="24"/>
                        </w:rPr>
                        <w:t xml:space="preserve"> Gymnastics and Yoga</w:t>
                      </w:r>
                    </w:p>
                    <w:p w:rsidR="007822A0" w:rsidRPr="003B1E65" w:rsidRDefault="007822A0">
                      <w:pPr>
                        <w:rPr>
                          <w:sz w:val="24"/>
                          <w:szCs w:val="24"/>
                        </w:rPr>
                      </w:pPr>
                      <w:r w:rsidRPr="003B1E65">
                        <w:rPr>
                          <w:b/>
                          <w:sz w:val="24"/>
                          <w:szCs w:val="24"/>
                        </w:rPr>
                        <w:t>Outdoor PE:</w:t>
                      </w:r>
                      <w:r w:rsidRPr="003B1E65">
                        <w:rPr>
                          <w:sz w:val="24"/>
                          <w:szCs w:val="24"/>
                        </w:rPr>
                        <w:t xml:space="preserve"> Dodging and balls skills</w:t>
                      </w:r>
                    </w:p>
                    <w:p w:rsidR="007822A0" w:rsidRPr="003B1E65" w:rsidRDefault="007822A0">
                      <w:pPr>
                        <w:rPr>
                          <w:sz w:val="24"/>
                          <w:szCs w:val="24"/>
                        </w:rPr>
                      </w:pPr>
                      <w:r w:rsidRPr="003B1E65">
                        <w:rPr>
                          <w:b/>
                          <w:sz w:val="24"/>
                          <w:szCs w:val="24"/>
                        </w:rPr>
                        <w:t>RE:</w:t>
                      </w:r>
                      <w:r w:rsidRPr="003B1E65">
                        <w:rPr>
                          <w:sz w:val="24"/>
                          <w:szCs w:val="24"/>
                        </w:rPr>
                        <w:t xml:space="preserve"> What did Jesus teach?</w:t>
                      </w:r>
                    </w:p>
                    <w:p w:rsidR="007822A0" w:rsidRPr="003B1E65" w:rsidRDefault="003B1E65">
                      <w:pPr>
                        <w:rPr>
                          <w:sz w:val="24"/>
                          <w:szCs w:val="24"/>
                        </w:rPr>
                      </w:pPr>
                      <w:r w:rsidRPr="003B1E65">
                        <w:rPr>
                          <w:b/>
                          <w:sz w:val="24"/>
                          <w:szCs w:val="24"/>
                        </w:rPr>
                        <w:t>Music:</w:t>
                      </w:r>
                      <w:r w:rsidRPr="003B1E65">
                        <w:rPr>
                          <w:sz w:val="24"/>
                          <w:szCs w:val="24"/>
                        </w:rPr>
                        <w:t xml:space="preserve"> </w:t>
                      </w:r>
                      <w:r w:rsidR="000E2311">
                        <w:rPr>
                          <w:sz w:val="24"/>
                          <w:szCs w:val="24"/>
                        </w:rPr>
                        <w:t xml:space="preserve">Hands, </w:t>
                      </w:r>
                      <w:r w:rsidR="000E2311">
                        <w:rPr>
                          <w:sz w:val="24"/>
                          <w:szCs w:val="24"/>
                        </w:rPr>
                        <w:t>Feet</w:t>
                      </w:r>
                      <w:r w:rsidR="0083197C">
                        <w:rPr>
                          <w:sz w:val="24"/>
                          <w:szCs w:val="24"/>
                        </w:rPr>
                        <w:t>,</w:t>
                      </w:r>
                      <w:bookmarkStart w:id="1" w:name="_GoBack"/>
                      <w:bookmarkEnd w:id="1"/>
                      <w:r w:rsidR="000E2311">
                        <w:rPr>
                          <w:sz w:val="24"/>
                          <w:szCs w:val="24"/>
                        </w:rPr>
                        <w:t xml:space="preserve"> </w:t>
                      </w:r>
                      <w:r w:rsidR="0083197C">
                        <w:rPr>
                          <w:sz w:val="24"/>
                          <w:szCs w:val="24"/>
                        </w:rPr>
                        <w:t>H</w:t>
                      </w:r>
                      <w:r w:rsidR="000E2311">
                        <w:rPr>
                          <w:sz w:val="24"/>
                          <w:szCs w:val="24"/>
                        </w:rPr>
                        <w:t xml:space="preserve">eart (sing, improvise, compose and appraise </w:t>
                      </w:r>
                      <w:r w:rsidRPr="003B1E65">
                        <w:rPr>
                          <w:sz w:val="24"/>
                          <w:szCs w:val="24"/>
                        </w:rPr>
                        <w:t>South African music</w:t>
                      </w:r>
                      <w:r w:rsidR="000E2311">
                        <w:rPr>
                          <w:sz w:val="24"/>
                          <w:szCs w:val="24"/>
                        </w:rPr>
                        <w:t>)</w:t>
                      </w:r>
                    </w:p>
                    <w:p w:rsidR="007822A0" w:rsidRPr="003B1E65" w:rsidRDefault="003B1E65">
                      <w:pPr>
                        <w:rPr>
                          <w:sz w:val="24"/>
                          <w:szCs w:val="24"/>
                        </w:rPr>
                      </w:pPr>
                      <w:r w:rsidRPr="003B1E65">
                        <w:rPr>
                          <w:b/>
                          <w:sz w:val="24"/>
                          <w:szCs w:val="24"/>
                        </w:rPr>
                        <w:t xml:space="preserve">PSHE: </w:t>
                      </w:r>
                      <w:r>
                        <w:rPr>
                          <w:sz w:val="24"/>
                          <w:szCs w:val="24"/>
                        </w:rPr>
                        <w:t xml:space="preserve">Being Me </w:t>
                      </w:r>
                      <w:proofErr w:type="gramStart"/>
                      <w:r>
                        <w:rPr>
                          <w:sz w:val="24"/>
                          <w:szCs w:val="24"/>
                        </w:rPr>
                        <w:t>In</w:t>
                      </w:r>
                      <w:proofErr w:type="gramEnd"/>
                      <w:r>
                        <w:rPr>
                          <w:sz w:val="24"/>
                          <w:szCs w:val="24"/>
                        </w:rPr>
                        <w:t xml:space="preserve"> My W</w:t>
                      </w:r>
                      <w:r w:rsidRPr="003B1E65">
                        <w:rPr>
                          <w:sz w:val="24"/>
                          <w:szCs w:val="24"/>
                        </w:rPr>
                        <w:t>orld and Celebrating Difference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23F0B7" wp14:editId="45D694F7">
                <wp:simplePos x="0" y="0"/>
                <wp:positionH relativeFrom="column">
                  <wp:posOffset>3000375</wp:posOffset>
                </wp:positionH>
                <wp:positionV relativeFrom="paragraph">
                  <wp:posOffset>-390525</wp:posOffset>
                </wp:positionV>
                <wp:extent cx="3381375" cy="2495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81375" cy="2495550"/>
                        </a:xfrm>
                        <a:prstGeom prst="rect">
                          <a:avLst/>
                        </a:prstGeom>
                        <a:solidFill>
                          <a:schemeClr val="lt1"/>
                        </a:solidFill>
                        <a:ln w="6350">
                          <a:solidFill>
                            <a:prstClr val="black"/>
                          </a:solidFill>
                        </a:ln>
                      </wps:spPr>
                      <wps:txbx>
                        <w:txbxContent>
                          <w:p w:rsidR="00F50A17" w:rsidRPr="00F50A17" w:rsidRDefault="00F50A17">
                            <w:pPr>
                              <w:rPr>
                                <w:b/>
                                <w:sz w:val="28"/>
                                <w:szCs w:val="28"/>
                              </w:rPr>
                            </w:pPr>
                            <w:r w:rsidRPr="00F50A17">
                              <w:rPr>
                                <w:b/>
                                <w:sz w:val="28"/>
                                <w:szCs w:val="28"/>
                              </w:rPr>
                              <w:t>Science</w:t>
                            </w:r>
                          </w:p>
                          <w:p w:rsidR="00F50A17" w:rsidRPr="00F50A17" w:rsidRDefault="00326589">
                            <w:pPr>
                              <w:rPr>
                                <w:sz w:val="24"/>
                                <w:szCs w:val="24"/>
                              </w:rPr>
                            </w:pPr>
                            <w:r>
                              <w:rPr>
                                <w:sz w:val="24"/>
                                <w:szCs w:val="24"/>
                              </w:rPr>
                              <w:t>Science work this term focuses on materials and their suitability for a purpose. Children will explore how the shape of some materials can be changed whilst others can’t and will be using vocabulary such as hard, flexible, waterproof, rough, absorbent, transparent and opaque to compare properties of different materials. Work will also focus on identifying materials as natural or manmade and children will engage in different science experiments and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F0B7" id="Text Box 3" o:spid="_x0000_s1028" type="#_x0000_t202" style="position:absolute;margin-left:236.25pt;margin-top:-30.75pt;width:266.2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" fillcolor="white [3201]" strokeweight=".5pt">
                <v:textbox>
                  <w:txbxContent>
                    <w:p w:rsidR="00F50A17" w:rsidRPr="00F50A17" w:rsidRDefault="00F50A17">
                      <w:pPr>
                        <w:rPr>
                          <w:b/>
                          <w:sz w:val="28"/>
                          <w:szCs w:val="28"/>
                        </w:rPr>
                      </w:pPr>
                      <w:r w:rsidRPr="00F50A17">
                        <w:rPr>
                          <w:b/>
                          <w:sz w:val="28"/>
                          <w:szCs w:val="28"/>
                        </w:rPr>
                        <w:t>Science</w:t>
                      </w:r>
                    </w:p>
                    <w:p w:rsidR="00F50A17" w:rsidRPr="00F50A17" w:rsidRDefault="00326589">
                      <w:pPr>
                        <w:rPr>
                          <w:sz w:val="24"/>
                          <w:szCs w:val="24"/>
                        </w:rPr>
                      </w:pPr>
                      <w:r>
                        <w:rPr>
                          <w:sz w:val="24"/>
                          <w:szCs w:val="24"/>
                        </w:rPr>
                        <w:t>Science work this term focuses on materials and their suitability for a purpose. Children will explore how the shape of some materials can be changed whilst others can’t and will be using vocabulary such as hard, flexible, waterproof, rough, absorbent, transparent and opaque to compare properties of different materials. Work will also focus on identifying materials as natural or manmade and children will engage in different science experiments and activities.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7BA0D1C" wp14:editId="1795C7F0">
                <wp:simplePos x="0" y="0"/>
                <wp:positionH relativeFrom="column">
                  <wp:posOffset>6486525</wp:posOffset>
                </wp:positionH>
                <wp:positionV relativeFrom="paragraph">
                  <wp:posOffset>-361950</wp:posOffset>
                </wp:positionV>
                <wp:extent cx="2837180" cy="3581400"/>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2837180" cy="3581400"/>
                        </a:xfrm>
                        <a:prstGeom prst="rect">
                          <a:avLst/>
                        </a:prstGeom>
                        <a:solidFill>
                          <a:schemeClr val="lt1"/>
                        </a:solidFill>
                        <a:ln w="6350">
                          <a:solidFill>
                            <a:prstClr val="black"/>
                          </a:solidFill>
                        </a:ln>
                      </wps:spPr>
                      <wps:txbx>
                        <w:txbxContent>
                          <w:p w:rsidR="00326589" w:rsidRPr="00326589" w:rsidRDefault="00326589">
                            <w:pPr>
                              <w:rPr>
                                <w:b/>
                                <w:sz w:val="28"/>
                                <w:szCs w:val="28"/>
                              </w:rPr>
                            </w:pPr>
                            <w:r w:rsidRPr="00326589">
                              <w:rPr>
                                <w:b/>
                                <w:sz w:val="28"/>
                                <w:szCs w:val="28"/>
                              </w:rPr>
                              <w:t>Art</w:t>
                            </w:r>
                          </w:p>
                          <w:p w:rsidR="006F1629" w:rsidRDefault="00326589">
                            <w:pPr>
                              <w:rPr>
                                <w:sz w:val="24"/>
                                <w:szCs w:val="24"/>
                              </w:rPr>
                            </w:pPr>
                            <w:r w:rsidRPr="00326589">
                              <w:rPr>
                                <w:sz w:val="24"/>
                                <w:szCs w:val="24"/>
                              </w:rPr>
                              <w:t xml:space="preserve">Our artwork takes inspiration </w:t>
                            </w:r>
                            <w:r w:rsidR="006F1629">
                              <w:rPr>
                                <w:sz w:val="24"/>
                                <w:szCs w:val="24"/>
                              </w:rPr>
                              <w:t>from the work of local artists t</w:t>
                            </w:r>
                            <w:r w:rsidRPr="00326589">
                              <w:rPr>
                                <w:sz w:val="24"/>
                                <w:szCs w:val="24"/>
                              </w:rPr>
                              <w:t>he Two-Faced Twins</w:t>
                            </w:r>
                            <w:r>
                              <w:rPr>
                                <w:sz w:val="24"/>
                                <w:szCs w:val="24"/>
                              </w:rPr>
                              <w:t xml:space="preserve">. </w:t>
                            </w:r>
                            <w:r w:rsidR="006F1629">
                              <w:rPr>
                                <w:sz w:val="24"/>
                                <w:szCs w:val="24"/>
                              </w:rPr>
                              <w:t xml:space="preserve">Click here for a look at their website </w:t>
                            </w:r>
                            <w:hyperlink r:id="rId4" w:history="1">
                              <w:r w:rsidR="006F1629" w:rsidRPr="00052BC9">
                                <w:rPr>
                                  <w:rStyle w:val="Hyperlink"/>
                                  <w:sz w:val="24"/>
                                  <w:szCs w:val="24"/>
                                </w:rPr>
                                <w:t>https://www.twofacedtwins.com/</w:t>
                              </w:r>
                            </w:hyperlink>
                            <w:r w:rsidR="006F1629">
                              <w:rPr>
                                <w:sz w:val="24"/>
                                <w:szCs w:val="24"/>
                              </w:rPr>
                              <w:t xml:space="preserve"> </w:t>
                            </w:r>
                          </w:p>
                          <w:p w:rsidR="00326589" w:rsidRPr="00326589" w:rsidRDefault="00326589">
                            <w:pPr>
                              <w:rPr>
                                <w:sz w:val="24"/>
                                <w:szCs w:val="24"/>
                              </w:rPr>
                            </w:pPr>
                            <w:r>
                              <w:rPr>
                                <w:sz w:val="24"/>
                                <w:szCs w:val="24"/>
                              </w:rPr>
                              <w:t>We begin with a visit to their gallery in Worthing and an opportunity to sketch local landmarks such as the pier and the Dome. Back in school children learn</w:t>
                            </w:r>
                            <w:r w:rsidR="006F1629">
                              <w:rPr>
                                <w:sz w:val="24"/>
                                <w:szCs w:val="24"/>
                              </w:rPr>
                              <w:t xml:space="preserve"> colour mixing techniques, exploring tints, tones and shades of colours. They create their own piece of art, inspired by the work of the Two-Faced Twins, and then we shall set up a Gallery in school for you to admire and purchase your child’s very own framed piece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0D1C" id="Text Box 4" o:spid="_x0000_s1029" type="#_x0000_t202" style="position:absolute;margin-left:510.75pt;margin-top:-28.5pt;width:223.4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" fillcolor="white [3201]" strokeweight=".5pt">
                <v:textbox>
                  <w:txbxContent>
                    <w:p w:rsidR="00326589" w:rsidRPr="00326589" w:rsidRDefault="00326589">
                      <w:pPr>
                        <w:rPr>
                          <w:b/>
                          <w:sz w:val="28"/>
                          <w:szCs w:val="28"/>
                        </w:rPr>
                      </w:pPr>
                      <w:r w:rsidRPr="00326589">
                        <w:rPr>
                          <w:b/>
                          <w:sz w:val="28"/>
                          <w:szCs w:val="28"/>
                        </w:rPr>
                        <w:t>Art</w:t>
                      </w:r>
                    </w:p>
                    <w:p w:rsidR="006F1629" w:rsidRDefault="00326589">
                      <w:pPr>
                        <w:rPr>
                          <w:sz w:val="24"/>
                          <w:szCs w:val="24"/>
                        </w:rPr>
                      </w:pPr>
                      <w:r w:rsidRPr="00326589">
                        <w:rPr>
                          <w:sz w:val="24"/>
                          <w:szCs w:val="24"/>
                        </w:rPr>
                        <w:t xml:space="preserve">Our artwork takes inspiration </w:t>
                      </w:r>
                      <w:r w:rsidR="006F1629">
                        <w:rPr>
                          <w:sz w:val="24"/>
                          <w:szCs w:val="24"/>
                        </w:rPr>
                        <w:t>from the work of local artists t</w:t>
                      </w:r>
                      <w:r w:rsidRPr="00326589">
                        <w:rPr>
                          <w:sz w:val="24"/>
                          <w:szCs w:val="24"/>
                        </w:rPr>
                        <w:t>he Two-Faced Twins</w:t>
                      </w:r>
                      <w:r>
                        <w:rPr>
                          <w:sz w:val="24"/>
                          <w:szCs w:val="24"/>
                        </w:rPr>
                        <w:t xml:space="preserve">. </w:t>
                      </w:r>
                      <w:r w:rsidR="006F1629">
                        <w:rPr>
                          <w:sz w:val="24"/>
                          <w:szCs w:val="24"/>
                        </w:rPr>
                        <w:t xml:space="preserve">Click here for a look at their website </w:t>
                      </w:r>
                      <w:hyperlink r:id="rId5" w:history="1">
                        <w:r w:rsidR="006F1629" w:rsidRPr="00052BC9">
                          <w:rPr>
                            <w:rStyle w:val="Hyperlink"/>
                            <w:sz w:val="24"/>
                            <w:szCs w:val="24"/>
                          </w:rPr>
                          <w:t>https://www.twofacedtwins.com/</w:t>
                        </w:r>
                      </w:hyperlink>
                      <w:r w:rsidR="006F1629">
                        <w:rPr>
                          <w:sz w:val="24"/>
                          <w:szCs w:val="24"/>
                        </w:rPr>
                        <w:t xml:space="preserve"> </w:t>
                      </w:r>
                    </w:p>
                    <w:p w:rsidR="00326589" w:rsidRPr="00326589" w:rsidRDefault="00326589">
                      <w:pPr>
                        <w:rPr>
                          <w:sz w:val="24"/>
                          <w:szCs w:val="24"/>
                        </w:rPr>
                      </w:pPr>
                      <w:r>
                        <w:rPr>
                          <w:sz w:val="24"/>
                          <w:szCs w:val="24"/>
                        </w:rPr>
                        <w:t>We begin with a visit to their gallery in Worthing and an opportunity to sketch local landmarks such as the pier and the Dome. Back in school children learn</w:t>
                      </w:r>
                      <w:r w:rsidR="006F1629">
                        <w:rPr>
                          <w:sz w:val="24"/>
                          <w:szCs w:val="24"/>
                        </w:rPr>
                        <w:t xml:space="preserve"> colour mixing techniques, exploring tints, tones and shades of colours. They create their own piece of art, inspired by the work of the Two-Faced Twins, and then we shall set up a Gallery in school for you to admire and purchase your child’s very own framed piece of art!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41DA491" wp14:editId="103F2A8B">
                <wp:simplePos x="0" y="0"/>
                <wp:positionH relativeFrom="column">
                  <wp:posOffset>2914650</wp:posOffset>
                </wp:positionH>
                <wp:positionV relativeFrom="paragraph">
                  <wp:posOffset>3562350</wp:posOffset>
                </wp:positionV>
                <wp:extent cx="3155950" cy="1840230"/>
                <wp:effectExtent l="0" t="0" r="25400" b="26670"/>
                <wp:wrapNone/>
                <wp:docPr id="6" name="Text Box 6"/>
                <wp:cNvGraphicFramePr/>
                <a:graphic xmlns:a="http://schemas.openxmlformats.org/drawingml/2006/main">
                  <a:graphicData uri="http://schemas.microsoft.com/office/word/2010/wordprocessingShape">
                    <wps:wsp>
                      <wps:cNvSpPr txBox="1"/>
                      <wps:spPr>
                        <a:xfrm>
                          <a:off x="0" y="0"/>
                          <a:ext cx="3155950" cy="1840230"/>
                        </a:xfrm>
                        <a:prstGeom prst="rect">
                          <a:avLst/>
                        </a:prstGeom>
                        <a:solidFill>
                          <a:schemeClr val="lt1"/>
                        </a:solidFill>
                        <a:ln w="6350">
                          <a:solidFill>
                            <a:prstClr val="black"/>
                          </a:solidFill>
                        </a:ln>
                      </wps:spPr>
                      <wps:txbx>
                        <w:txbxContent>
                          <w:p w:rsidR="006F6863" w:rsidRPr="006F6863" w:rsidRDefault="006F6863">
                            <w:pPr>
                              <w:rPr>
                                <w:b/>
                                <w:sz w:val="28"/>
                                <w:szCs w:val="28"/>
                              </w:rPr>
                            </w:pPr>
                            <w:r w:rsidRPr="006F6863">
                              <w:rPr>
                                <w:b/>
                                <w:sz w:val="28"/>
                                <w:szCs w:val="28"/>
                              </w:rPr>
                              <w:t>Computing</w:t>
                            </w:r>
                          </w:p>
                          <w:p w:rsidR="006F6863" w:rsidRPr="003B1E65" w:rsidRDefault="003B1E65">
                            <w:pPr>
                              <w:rPr>
                                <w:sz w:val="24"/>
                                <w:szCs w:val="24"/>
                              </w:rPr>
                            </w:pPr>
                            <w:r w:rsidRPr="003B1E65">
                              <w:rPr>
                                <w:sz w:val="24"/>
                                <w:szCs w:val="24"/>
                              </w:rPr>
                              <w:t>We will look at uses of IT and investigate how IT improves our world. Children will gain experience capturing, editing and improving photographs on a range of devices</w:t>
                            </w:r>
                            <w:r>
                              <w:rPr>
                                <w:sz w:val="24"/>
                                <w:szCs w:val="24"/>
                              </w:rPr>
                              <w:t xml:space="preserve"> and use this knowledge to recognise that what we see is not always real. As always, the importance of using IT safely is of high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A491" id="Text Box 6" o:spid="_x0000_s1030" type="#_x0000_t202" style="position:absolute;margin-left:229.5pt;margin-top:280.5pt;width:248.5pt;height:1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" fillcolor="white [3201]" strokeweight=".5pt">
                <v:textbox>
                  <w:txbxContent>
                    <w:p w:rsidR="006F6863" w:rsidRPr="006F6863" w:rsidRDefault="006F6863">
                      <w:pPr>
                        <w:rPr>
                          <w:b/>
                          <w:sz w:val="28"/>
                          <w:szCs w:val="28"/>
                        </w:rPr>
                      </w:pPr>
                      <w:r w:rsidRPr="006F6863">
                        <w:rPr>
                          <w:b/>
                          <w:sz w:val="28"/>
                          <w:szCs w:val="28"/>
                        </w:rPr>
                        <w:t>Computing</w:t>
                      </w:r>
                    </w:p>
                    <w:p w:rsidR="006F6863" w:rsidRPr="003B1E65" w:rsidRDefault="003B1E65">
                      <w:pPr>
                        <w:rPr>
                          <w:sz w:val="24"/>
                          <w:szCs w:val="24"/>
                        </w:rPr>
                      </w:pPr>
                      <w:r w:rsidRPr="003B1E65">
                        <w:rPr>
                          <w:sz w:val="24"/>
                          <w:szCs w:val="24"/>
                        </w:rPr>
                        <w:t>We will look at uses of IT and investigate how IT improves our world. Children will gain experience capturing, editing and improving photographs on a range of devices</w:t>
                      </w:r>
                      <w:r>
                        <w:rPr>
                          <w:sz w:val="24"/>
                          <w:szCs w:val="24"/>
                        </w:rPr>
                        <w:t xml:space="preserve"> and use this knowledge to recognise that what we see is not always real. As always, the importance of using IT safely is of high priority.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24FBE22" wp14:editId="283DFB90">
                <wp:simplePos x="0" y="0"/>
                <wp:positionH relativeFrom="column">
                  <wp:posOffset>-85725</wp:posOffset>
                </wp:positionH>
                <wp:positionV relativeFrom="paragraph">
                  <wp:posOffset>3133725</wp:posOffset>
                </wp:positionV>
                <wp:extent cx="2886075" cy="227203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2886075" cy="2272030"/>
                        </a:xfrm>
                        <a:prstGeom prst="rect">
                          <a:avLst/>
                        </a:prstGeom>
                        <a:solidFill>
                          <a:schemeClr val="lt1"/>
                        </a:solidFill>
                        <a:ln w="6350">
                          <a:solidFill>
                            <a:prstClr val="black"/>
                          </a:solidFill>
                        </a:ln>
                      </wps:spPr>
                      <wps:txbx>
                        <w:txbxContent>
                          <w:p w:rsidR="006F1629" w:rsidRPr="006F1629" w:rsidRDefault="006F1629">
                            <w:pPr>
                              <w:rPr>
                                <w:b/>
                                <w:sz w:val="28"/>
                                <w:szCs w:val="28"/>
                              </w:rPr>
                            </w:pPr>
                            <w:r w:rsidRPr="006F1629">
                              <w:rPr>
                                <w:b/>
                                <w:sz w:val="28"/>
                                <w:szCs w:val="28"/>
                              </w:rPr>
                              <w:t>DT</w:t>
                            </w:r>
                          </w:p>
                          <w:p w:rsidR="006F1629" w:rsidRPr="00761697" w:rsidRDefault="00761697">
                            <w:pPr>
                              <w:rPr>
                                <w:sz w:val="24"/>
                                <w:szCs w:val="24"/>
                              </w:rPr>
                            </w:pPr>
                            <w:r w:rsidRPr="00761697">
                              <w:rPr>
                                <w:sz w:val="24"/>
                                <w:szCs w:val="24"/>
                              </w:rPr>
                              <w:t xml:space="preserve">Children will be building a range of structures and exploring how to make them stiffer, stronger and more stable. </w:t>
                            </w:r>
                            <w:r w:rsidR="006F6863">
                              <w:rPr>
                                <w:sz w:val="24"/>
                                <w:szCs w:val="24"/>
                              </w:rPr>
                              <w:t xml:space="preserve">They will learn how to use tools safely and attach materials in an effective way. </w:t>
                            </w:r>
                            <w:r>
                              <w:rPr>
                                <w:sz w:val="24"/>
                                <w:szCs w:val="24"/>
                              </w:rPr>
                              <w:t xml:space="preserve">The children will go through the design, make and evaluate process by creating a windmill </w:t>
                            </w:r>
                            <w:r w:rsidR="006F6863">
                              <w:rPr>
                                <w:sz w:val="24"/>
                                <w:szCs w:val="24"/>
                              </w:rPr>
                              <w:t>with moving parts and assessing it against a</w:t>
                            </w:r>
                            <w:r w:rsidR="003C1BF2">
                              <w:rPr>
                                <w:sz w:val="24"/>
                                <w:szCs w:val="24"/>
                              </w:rPr>
                              <w:t xml:space="preserve">n agreed </w:t>
                            </w:r>
                            <w:r w:rsidR="006F6863">
                              <w:rPr>
                                <w:sz w:val="24"/>
                                <w:szCs w:val="24"/>
                              </w:rPr>
                              <w:t xml:space="preserve">success </w:t>
                            </w:r>
                            <w:proofErr w:type="gramStart"/>
                            <w:r w:rsidR="006F6863">
                              <w:rPr>
                                <w:sz w:val="24"/>
                                <w:szCs w:val="24"/>
                              </w:rPr>
                              <w:t>criteria</w:t>
                            </w:r>
                            <w:proofErr w:type="gramEnd"/>
                            <w:r w:rsidR="006F6863">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FBE22" id="Text Box 5" o:spid="_x0000_s1031" type="#_x0000_t202" style="position:absolute;margin-left:-6.75pt;margin-top:246.75pt;width:227.25pt;height:1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" fillcolor="white [3201]" strokeweight=".5pt">
                <v:textbox>
                  <w:txbxContent>
                    <w:p w:rsidR="006F1629" w:rsidRPr="006F1629" w:rsidRDefault="006F1629">
                      <w:pPr>
                        <w:rPr>
                          <w:b/>
                          <w:sz w:val="28"/>
                          <w:szCs w:val="28"/>
                        </w:rPr>
                      </w:pPr>
                      <w:r w:rsidRPr="006F1629">
                        <w:rPr>
                          <w:b/>
                          <w:sz w:val="28"/>
                          <w:szCs w:val="28"/>
                        </w:rPr>
                        <w:t>DT</w:t>
                      </w:r>
                    </w:p>
                    <w:p w:rsidR="006F1629" w:rsidRPr="00761697" w:rsidRDefault="00761697">
                      <w:pPr>
                        <w:rPr>
                          <w:sz w:val="24"/>
                          <w:szCs w:val="24"/>
                        </w:rPr>
                      </w:pPr>
                      <w:r w:rsidRPr="00761697">
                        <w:rPr>
                          <w:sz w:val="24"/>
                          <w:szCs w:val="24"/>
                        </w:rPr>
                        <w:t xml:space="preserve">Children will be building a range of structures and exploring how to make them stiffer, stronger and more stable. </w:t>
                      </w:r>
                      <w:r w:rsidR="006F6863">
                        <w:rPr>
                          <w:sz w:val="24"/>
                          <w:szCs w:val="24"/>
                        </w:rPr>
                        <w:t xml:space="preserve">They will learn how to use tools safely and attach materials in an effective way. </w:t>
                      </w:r>
                      <w:r>
                        <w:rPr>
                          <w:sz w:val="24"/>
                          <w:szCs w:val="24"/>
                        </w:rPr>
                        <w:t xml:space="preserve">The children will go through the design, make and evaluate process by creating a windmill </w:t>
                      </w:r>
                      <w:r w:rsidR="006F6863">
                        <w:rPr>
                          <w:sz w:val="24"/>
                          <w:szCs w:val="24"/>
                        </w:rPr>
                        <w:t>with moving parts and assessing it against a</w:t>
                      </w:r>
                      <w:r w:rsidR="003C1BF2">
                        <w:rPr>
                          <w:sz w:val="24"/>
                          <w:szCs w:val="24"/>
                        </w:rPr>
                        <w:t xml:space="preserve">n agreed </w:t>
                      </w:r>
                      <w:r w:rsidR="006F6863">
                        <w:rPr>
                          <w:sz w:val="24"/>
                          <w:szCs w:val="24"/>
                        </w:rPr>
                        <w:t xml:space="preserve">success </w:t>
                      </w:r>
                      <w:proofErr w:type="gramStart"/>
                      <w:r w:rsidR="006F6863">
                        <w:rPr>
                          <w:sz w:val="24"/>
                          <w:szCs w:val="24"/>
                        </w:rPr>
                        <w:t>criteria</w:t>
                      </w:r>
                      <w:proofErr w:type="gramEnd"/>
                      <w:r w:rsidR="006F6863">
                        <w:rPr>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2FBE5D" wp14:editId="28A6BD0B">
                <wp:simplePos x="0" y="0"/>
                <wp:positionH relativeFrom="column">
                  <wp:posOffset>-104775</wp:posOffset>
                </wp:positionH>
                <wp:positionV relativeFrom="paragraph">
                  <wp:posOffset>561975</wp:posOffset>
                </wp:positionV>
                <wp:extent cx="2924175" cy="2438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24175" cy="2438400"/>
                        </a:xfrm>
                        <a:prstGeom prst="rect">
                          <a:avLst/>
                        </a:prstGeom>
                        <a:solidFill>
                          <a:schemeClr val="lt1"/>
                        </a:solidFill>
                        <a:ln w="6350">
                          <a:solidFill>
                            <a:prstClr val="black"/>
                          </a:solidFill>
                        </a:ln>
                      </wps:spPr>
                      <wps:txbx>
                        <w:txbxContent>
                          <w:p w:rsidR="00C70961" w:rsidRDefault="00C70961">
                            <w:pPr>
                              <w:rPr>
                                <w:b/>
                                <w:sz w:val="28"/>
                                <w:szCs w:val="28"/>
                              </w:rPr>
                            </w:pPr>
                            <w:r w:rsidRPr="00C70961">
                              <w:rPr>
                                <w:b/>
                                <w:sz w:val="28"/>
                                <w:szCs w:val="28"/>
                              </w:rPr>
                              <w:t>History</w:t>
                            </w:r>
                          </w:p>
                          <w:p w:rsidR="00C70961" w:rsidRPr="00C70961" w:rsidRDefault="00E85C65">
                            <w:pPr>
                              <w:rPr>
                                <w:sz w:val="24"/>
                                <w:szCs w:val="24"/>
                              </w:rPr>
                            </w:pPr>
                            <w:r>
                              <w:rPr>
                                <w:sz w:val="24"/>
                                <w:szCs w:val="24"/>
                              </w:rPr>
                              <w:t>In this topic, c</w:t>
                            </w:r>
                            <w:r w:rsidR="00F50A17">
                              <w:rPr>
                                <w:sz w:val="24"/>
                                <w:szCs w:val="24"/>
                              </w:rPr>
                              <w:t xml:space="preserve">hildren will get the opportunity to explore what daily life was like in the Victorian times through participating in workshops on our trip to the </w:t>
                            </w:r>
                            <w:r w:rsidR="003C1BF2">
                              <w:rPr>
                                <w:sz w:val="24"/>
                                <w:szCs w:val="24"/>
                              </w:rPr>
                              <w:t xml:space="preserve">Weald and </w:t>
                            </w:r>
                            <w:proofErr w:type="spellStart"/>
                            <w:r w:rsidR="003C1BF2">
                              <w:rPr>
                                <w:sz w:val="24"/>
                                <w:szCs w:val="24"/>
                              </w:rPr>
                              <w:t>Downland</w:t>
                            </w:r>
                            <w:proofErr w:type="spellEnd"/>
                            <w:r w:rsidR="003C1BF2">
                              <w:rPr>
                                <w:sz w:val="24"/>
                                <w:szCs w:val="24"/>
                              </w:rPr>
                              <w:t xml:space="preserve"> Living</w:t>
                            </w:r>
                            <w:r w:rsidR="00F50A17">
                              <w:rPr>
                                <w:sz w:val="24"/>
                                <w:szCs w:val="24"/>
                              </w:rPr>
                              <w:t xml:space="preserve"> Museum. They will learn some facts about Queen Victoria and also look at other famous people and events including Mary Seacole, </w:t>
                            </w:r>
                            <w:r w:rsidR="00EE49FC">
                              <w:rPr>
                                <w:sz w:val="24"/>
                                <w:szCs w:val="24"/>
                              </w:rPr>
                              <w:t xml:space="preserve">Isambard Kingdom Brunel </w:t>
                            </w:r>
                            <w:r w:rsidR="00F50A17">
                              <w:rPr>
                                <w:sz w:val="24"/>
                                <w:szCs w:val="24"/>
                              </w:rPr>
                              <w:t>and the history of Remembrance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BE5D" id="Text Box 2" o:spid="_x0000_s1032" type="#_x0000_t202" style="position:absolute;margin-left:-8.25pt;margin-top:44.25pt;width:230.2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" fillcolor="white [3201]" strokeweight=".5pt">
                <v:textbox>
                  <w:txbxContent>
                    <w:p w:rsidR="00C70961" w:rsidRDefault="00C70961">
                      <w:pPr>
                        <w:rPr>
                          <w:b/>
                          <w:sz w:val="28"/>
                          <w:szCs w:val="28"/>
                        </w:rPr>
                      </w:pPr>
                      <w:r w:rsidRPr="00C70961">
                        <w:rPr>
                          <w:b/>
                          <w:sz w:val="28"/>
                          <w:szCs w:val="28"/>
                        </w:rPr>
                        <w:t>History</w:t>
                      </w:r>
                    </w:p>
                    <w:p w:rsidR="00C70961" w:rsidRPr="00C70961" w:rsidRDefault="00E85C65">
                      <w:pPr>
                        <w:rPr>
                          <w:sz w:val="24"/>
                          <w:szCs w:val="24"/>
                        </w:rPr>
                      </w:pPr>
                      <w:r>
                        <w:rPr>
                          <w:sz w:val="24"/>
                          <w:szCs w:val="24"/>
                        </w:rPr>
                        <w:t>In this topic, c</w:t>
                      </w:r>
                      <w:r w:rsidR="00F50A17">
                        <w:rPr>
                          <w:sz w:val="24"/>
                          <w:szCs w:val="24"/>
                        </w:rPr>
                        <w:t xml:space="preserve">hildren will get the opportunity to explore what daily life was like in the Victorian times through participating in workshops on our trip to the </w:t>
                      </w:r>
                      <w:r w:rsidR="003C1BF2">
                        <w:rPr>
                          <w:sz w:val="24"/>
                          <w:szCs w:val="24"/>
                        </w:rPr>
                        <w:t xml:space="preserve">Weald and </w:t>
                      </w:r>
                      <w:proofErr w:type="spellStart"/>
                      <w:r w:rsidR="003C1BF2">
                        <w:rPr>
                          <w:sz w:val="24"/>
                          <w:szCs w:val="24"/>
                        </w:rPr>
                        <w:t>Downland</w:t>
                      </w:r>
                      <w:proofErr w:type="spellEnd"/>
                      <w:r w:rsidR="003C1BF2">
                        <w:rPr>
                          <w:sz w:val="24"/>
                          <w:szCs w:val="24"/>
                        </w:rPr>
                        <w:t xml:space="preserve"> Living</w:t>
                      </w:r>
                      <w:r w:rsidR="00F50A17">
                        <w:rPr>
                          <w:sz w:val="24"/>
                          <w:szCs w:val="24"/>
                        </w:rPr>
                        <w:t xml:space="preserve"> Museum. </w:t>
                      </w:r>
                      <w:r w:rsidR="00F50A17">
                        <w:rPr>
                          <w:sz w:val="24"/>
                          <w:szCs w:val="24"/>
                        </w:rPr>
                        <w:t xml:space="preserve">They will learn some facts about Queen Victoria and also look at other famous people and events including Mary Seacole, </w:t>
                      </w:r>
                      <w:r w:rsidR="00EE49FC">
                        <w:rPr>
                          <w:sz w:val="24"/>
                          <w:szCs w:val="24"/>
                        </w:rPr>
                        <w:t xml:space="preserve">Isambard Kingdom Brunel </w:t>
                      </w:r>
                      <w:bookmarkStart w:id="1" w:name="_GoBack"/>
                      <w:bookmarkEnd w:id="1"/>
                      <w:r w:rsidR="00F50A17">
                        <w:rPr>
                          <w:sz w:val="24"/>
                          <w:szCs w:val="24"/>
                        </w:rPr>
                        <w:t>and the history of Remembrance Day.</w:t>
                      </w:r>
                    </w:p>
                  </w:txbxContent>
                </v:textbox>
              </v:shape>
            </w:pict>
          </mc:Fallback>
        </mc:AlternateContent>
      </w:r>
      <w:r w:rsidR="00C709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-133349</wp:posOffset>
                </wp:positionH>
                <wp:positionV relativeFrom="paragraph">
                  <wp:posOffset>-438150</wp:posOffset>
                </wp:positionV>
                <wp:extent cx="3028950" cy="8572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028950" cy="857250"/>
                        </a:xfrm>
                        <a:prstGeom prst="rect">
                          <a:avLst/>
                        </a:prstGeom>
                        <a:solidFill>
                          <a:schemeClr val="lt1"/>
                        </a:solidFill>
                        <a:ln w="28575">
                          <a:solidFill>
                            <a:prstClr val="black"/>
                          </a:solidFill>
                        </a:ln>
                      </wps:spPr>
                      <wps:txbx>
                        <w:txbxContent>
                          <w:p w:rsidR="00C70961" w:rsidRPr="00C70961" w:rsidRDefault="00C70961">
                            <w:pPr>
                              <w:rPr>
                                <w:b/>
                                <w:sz w:val="36"/>
                                <w:szCs w:val="36"/>
                              </w:rPr>
                            </w:pPr>
                            <w:r w:rsidRPr="00C70961">
                              <w:rPr>
                                <w:b/>
                                <w:sz w:val="36"/>
                                <w:szCs w:val="36"/>
                              </w:rPr>
                              <w:t>Year 2 Autumn Term</w:t>
                            </w:r>
                          </w:p>
                          <w:p w:rsidR="00C70961" w:rsidRPr="00C70961" w:rsidRDefault="00C70961">
                            <w:pPr>
                              <w:rPr>
                                <w:b/>
                                <w:sz w:val="36"/>
                                <w:szCs w:val="36"/>
                              </w:rPr>
                            </w:pPr>
                            <w:r w:rsidRPr="00C70961">
                              <w:rPr>
                                <w:b/>
                                <w:sz w:val="36"/>
                                <w:szCs w:val="36"/>
                              </w:rPr>
                              <w:t xml:space="preserve">How Did </w:t>
                            </w:r>
                            <w:proofErr w:type="gramStart"/>
                            <w:r w:rsidRPr="00C70961">
                              <w:rPr>
                                <w:b/>
                                <w:sz w:val="36"/>
                                <w:szCs w:val="36"/>
                              </w:rPr>
                              <w:t>The</w:t>
                            </w:r>
                            <w:proofErr w:type="gramEnd"/>
                            <w:r w:rsidRPr="00C70961">
                              <w:rPr>
                                <w:b/>
                                <w:sz w:val="36"/>
                                <w:szCs w:val="36"/>
                              </w:rPr>
                              <w:t xml:space="preserve"> Victorians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3" type="#_x0000_t202" style="position:absolute;margin-left:-10.5pt;margin-top:-34.5pt;width:238.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" fillcolor="white [3201]" strokeweight="2.25pt">
                <v:textbox>
                  <w:txbxContent>
                    <w:p w:rsidR="00C70961" w:rsidRPr="00C70961" w:rsidRDefault="00C70961">
                      <w:pPr>
                        <w:rPr>
                          <w:b/>
                          <w:sz w:val="36"/>
                          <w:szCs w:val="36"/>
                        </w:rPr>
                      </w:pPr>
                      <w:r w:rsidRPr="00C70961">
                        <w:rPr>
                          <w:b/>
                          <w:sz w:val="36"/>
                          <w:szCs w:val="36"/>
                        </w:rPr>
                        <w:t>Year 2 Autumn Term</w:t>
                      </w:r>
                    </w:p>
                    <w:p w:rsidR="00C70961" w:rsidRPr="00C70961" w:rsidRDefault="00C70961">
                      <w:pPr>
                        <w:rPr>
                          <w:b/>
                          <w:sz w:val="36"/>
                          <w:szCs w:val="36"/>
                        </w:rPr>
                      </w:pPr>
                      <w:r w:rsidRPr="00C70961">
                        <w:rPr>
                          <w:b/>
                          <w:sz w:val="36"/>
                          <w:szCs w:val="36"/>
                        </w:rPr>
                        <w:t xml:space="preserve">How Did </w:t>
                      </w:r>
                      <w:proofErr w:type="gramStart"/>
                      <w:r w:rsidRPr="00C70961">
                        <w:rPr>
                          <w:b/>
                          <w:sz w:val="36"/>
                          <w:szCs w:val="36"/>
                        </w:rPr>
                        <w:t>The</w:t>
                      </w:r>
                      <w:proofErr w:type="gramEnd"/>
                      <w:r w:rsidRPr="00C70961">
                        <w:rPr>
                          <w:b/>
                          <w:sz w:val="36"/>
                          <w:szCs w:val="36"/>
                        </w:rPr>
                        <w:t xml:space="preserve"> Victorians Live?</w:t>
                      </w:r>
                    </w:p>
                  </w:txbxContent>
                </v:textbox>
              </v:shape>
            </w:pict>
          </mc:Fallback>
        </mc:AlternateContent>
      </w:r>
    </w:p>
    <w:sectPr w:rsidR="005B03AD" w:rsidSect="00C709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61"/>
    <w:rsid w:val="000E2311"/>
    <w:rsid w:val="00217020"/>
    <w:rsid w:val="00326589"/>
    <w:rsid w:val="003B1E65"/>
    <w:rsid w:val="003C1BF2"/>
    <w:rsid w:val="005B03AD"/>
    <w:rsid w:val="006F1629"/>
    <w:rsid w:val="006F6863"/>
    <w:rsid w:val="00761697"/>
    <w:rsid w:val="007822A0"/>
    <w:rsid w:val="0083197C"/>
    <w:rsid w:val="00C70961"/>
    <w:rsid w:val="00E85C65"/>
    <w:rsid w:val="00EE49FC"/>
    <w:rsid w:val="00F5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2183"/>
  <w15:chartTrackingRefBased/>
  <w15:docId w15:val="{4D60D090-4B1B-4B4C-A4E0-893C693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ofacedtwins.com/" TargetMode="External"/><Relationship Id="rId4" Type="http://schemas.openxmlformats.org/officeDocument/2006/relationships/hyperlink" Target="https://www.twofacedtw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Halley</dc:creator>
  <cp:keywords/>
  <dc:description/>
  <cp:lastModifiedBy>Jo Halley</cp:lastModifiedBy>
  <cp:revision>6</cp:revision>
  <dcterms:created xsi:type="dcterms:W3CDTF">2023-07-11T08:37:00Z</dcterms:created>
  <dcterms:modified xsi:type="dcterms:W3CDTF">2023-07-17T09:31:00Z</dcterms:modified>
</cp:coreProperties>
</file>